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5074" w14:textId="77777777" w:rsidR="008A204F" w:rsidRPr="008A204F" w:rsidRDefault="008A204F" w:rsidP="008A204F">
      <w:pPr>
        <w:rPr>
          <w:b/>
          <w:bCs/>
        </w:rPr>
      </w:pPr>
      <w:r w:rsidRPr="008A204F">
        <w:rPr>
          <w:b/>
          <w:bCs/>
        </w:rPr>
        <w:t>Compromisso da Escola Básica de Negrelos na Rota pelo Clima</w:t>
      </w:r>
    </w:p>
    <w:p w14:paraId="036B6010" w14:textId="77777777" w:rsidR="008A204F" w:rsidRPr="008A204F" w:rsidRDefault="008A204F" w:rsidP="008A204F">
      <w:r w:rsidRPr="008A204F">
        <w:t xml:space="preserve">A Escola Básica de Negrelos assumiu um compromisso ativo com a sustentabilidade ambiental através da sua participação na iniciativa </w:t>
      </w:r>
      <w:r w:rsidRPr="008A204F">
        <w:rPr>
          <w:b/>
          <w:bCs/>
        </w:rPr>
        <w:t>Rota pelo Clima</w:t>
      </w:r>
      <w:r w:rsidRPr="008A204F">
        <w:t>, promovida pelo Município de Santo Tirso. Esta participação refletiu o empenho da escola na sensibilização da comunidade educativa para os desafios das alterações climáticas e para a adoção de comportamentos mais sustentáveis.</w:t>
      </w:r>
    </w:p>
    <w:p w14:paraId="49510B32" w14:textId="77777777" w:rsidR="008A204F" w:rsidRPr="008A204F" w:rsidRDefault="008A204F" w:rsidP="008A204F">
      <w:r w:rsidRPr="008A204F">
        <w:t xml:space="preserve">No âmbito desta iniciativa, alunos, docentes e restantes elementos da comunidade escolar foram incentivados a refletir sobre o impacto das suas ações no ambiente e a identificar medidas concretas que contribuam para a redução da pegada ecológica. A participação na Rota pelo Clima permitiu reforçar o trabalho já desenvolvido no âmbito do Programa </w:t>
      </w:r>
      <w:proofErr w:type="spellStart"/>
      <w:r w:rsidRPr="008A204F">
        <w:t>Eco-Escolas</w:t>
      </w:r>
      <w:proofErr w:type="spellEnd"/>
      <w:r w:rsidRPr="008A204F">
        <w:t>, articulando objetivos comuns relacionados com a proteção do ambiente, a cidadania ativa e o desenvolvimento sustentável.</w:t>
      </w:r>
    </w:p>
    <w:p w14:paraId="45275EA5" w14:textId="77777777" w:rsidR="008A204F" w:rsidRPr="008A204F" w:rsidRDefault="008A204F" w:rsidP="008A204F">
      <w:r w:rsidRPr="008A204F">
        <w:t>Através desta ação, a escola assumiu o compromisso de continuar a promover práticas ambientalmente responsáveis, incentivar hábitos de mobilidade sustentável, reduzir o consumo de recursos e fomentar o envolvimento de toda a comunidade educativa na construção de um futuro mais sustentável. Este compromisso traduz-se na implementação de projetos e atividades que contribuem para uma maior consciência ambiental e para a formação de cidadãos mais informados, responsáveis e participativos.</w:t>
      </w:r>
    </w:p>
    <w:p w14:paraId="66F7F176" w14:textId="77777777" w:rsidR="00B54963" w:rsidRDefault="00B54963"/>
    <w:sectPr w:rsidR="00B549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4F"/>
    <w:rsid w:val="0019436E"/>
    <w:rsid w:val="0040183B"/>
    <w:rsid w:val="0083082B"/>
    <w:rsid w:val="008A204F"/>
    <w:rsid w:val="008E73EA"/>
    <w:rsid w:val="00B54963"/>
    <w:rsid w:val="00B86EE1"/>
    <w:rsid w:val="00D308D8"/>
    <w:rsid w:val="00F8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2604"/>
  <w15:chartTrackingRefBased/>
  <w15:docId w15:val="{6E4FDCAA-8B87-4555-93B9-8F21BE64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A2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A2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A2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A2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A2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A2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A2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A2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A2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A2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A2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A2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A20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A204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A2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A204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A2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A2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A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A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A2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A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A2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A2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204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A20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A2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A204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A2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Costa</dc:creator>
  <cp:keywords/>
  <dc:description/>
  <cp:lastModifiedBy>Estela Costa</cp:lastModifiedBy>
  <cp:revision>1</cp:revision>
  <dcterms:created xsi:type="dcterms:W3CDTF">2026-06-25T17:48:00Z</dcterms:created>
  <dcterms:modified xsi:type="dcterms:W3CDTF">2026-06-25T17:49:00Z</dcterms:modified>
</cp:coreProperties>
</file>